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A3" w:rsidRDefault="00D15C68">
      <w:pPr>
        <w:rPr>
          <w:b/>
          <w:sz w:val="24"/>
        </w:rPr>
      </w:pPr>
      <w:r w:rsidRPr="00D15C68">
        <w:rPr>
          <w:b/>
          <w:sz w:val="24"/>
        </w:rPr>
        <w:t>MCHM Chemical Properties, Transport, and Fate in Coal Preparation Plants</w:t>
      </w:r>
    </w:p>
    <w:p w:rsidR="00D15C68" w:rsidRPr="00D15C68" w:rsidRDefault="00D15C68">
      <w:pPr>
        <w:rPr>
          <w:b/>
          <w:sz w:val="24"/>
        </w:rPr>
      </w:pPr>
    </w:p>
    <w:p w:rsidR="00AD42A3" w:rsidRDefault="00AD42A3">
      <w:r>
        <w:t>Aaron Noble</w:t>
      </w:r>
      <w:r w:rsidRPr="00AD42A3">
        <w:rPr>
          <w:vertAlign w:val="superscript"/>
        </w:rPr>
        <w:t>1</w:t>
      </w:r>
      <w:r>
        <w:t xml:space="preserve"> and Tom He</w:t>
      </w:r>
      <w:r w:rsidRPr="00AD42A3">
        <w:rPr>
          <w:vertAlign w:val="superscript"/>
        </w:rPr>
        <w:t>2</w:t>
      </w:r>
    </w:p>
    <w:p w:rsidR="00AD42A3" w:rsidRDefault="00AD42A3" w:rsidP="00AD42A3">
      <w:pPr>
        <w:pStyle w:val="ListParagraph"/>
        <w:numPr>
          <w:ilvl w:val="0"/>
          <w:numId w:val="1"/>
        </w:numPr>
      </w:pPr>
      <w:r>
        <w:t>Mining Engineering || West Virginia University || Morgantown, WV</w:t>
      </w:r>
    </w:p>
    <w:p w:rsidR="00AD42A3" w:rsidRDefault="00AD42A3" w:rsidP="00AD42A3">
      <w:pPr>
        <w:pStyle w:val="ListParagraph"/>
        <w:numPr>
          <w:ilvl w:val="0"/>
          <w:numId w:val="1"/>
        </w:numPr>
      </w:pPr>
      <w:r>
        <w:t>West Virginia Water Research Institute || West Virginia University</w:t>
      </w:r>
      <w:r>
        <w:t xml:space="preserve"> || Morgantown, WV</w:t>
      </w:r>
    </w:p>
    <w:p w:rsidR="00AD42A3" w:rsidRDefault="00AD42A3"/>
    <w:p w:rsidR="00AD42A3" w:rsidRPr="00AD42A3" w:rsidRDefault="00AD42A3" w:rsidP="00AD42A3">
      <w:pPr>
        <w:rPr>
          <w:b/>
        </w:rPr>
      </w:pPr>
      <w:r w:rsidRPr="00AD42A3">
        <w:rPr>
          <w:b/>
        </w:rPr>
        <w:t>Abstract</w:t>
      </w:r>
    </w:p>
    <w:p w:rsidR="00AD42A3" w:rsidRDefault="00AD42A3" w:rsidP="00AD42A3">
      <w:pPr>
        <w:spacing w:line="360" w:lineRule="auto"/>
        <w:ind w:firstLine="360"/>
      </w:pPr>
      <w:r>
        <w:rPr>
          <w:rFonts w:cs="Times New Roman"/>
          <w:szCs w:val="24"/>
        </w:rPr>
        <w:t xml:space="preserve">4-methyl cyclohexane methanol (MCHM) is a flotation reagent often used in fine coal beneficiation and notably involved in the January 9, 2014 Elk River chemical spill in Charleston, WV.  </w:t>
      </w:r>
      <w:r>
        <w:t xml:space="preserve">To assess the environmental fate and partitioning of MCHM, plant-wide water sampling surveys </w:t>
      </w:r>
      <w:r>
        <w:t>were</w:t>
      </w:r>
      <w:r>
        <w:t xml:space="preserve"> conducted at two Appalachian coal preparation plants.  Samples were recovered from various streams within the coal preparation plants as well as environmental discharges, including impoundment drains and groundwater monitoring wells. The </w:t>
      </w:r>
      <w:r w:rsidR="00D32DD6">
        <w:t>sample data along with in-plant measurements were used to construct plant mass balances for the solid, liquid, and reagent partiti</w:t>
      </w:r>
      <w:bookmarkStart w:id="0" w:name="_GoBack"/>
      <w:bookmarkEnd w:id="0"/>
      <w:r w:rsidR="00D32DD6">
        <w:t xml:space="preserve">oning within and around the coal preparation plant.  </w:t>
      </w:r>
      <w:r w:rsidR="00555158">
        <w:t>T</w:t>
      </w:r>
      <w:r w:rsidR="00D32DD6">
        <w:t>he</w:t>
      </w:r>
      <w:r w:rsidR="00555158">
        <w:t xml:space="preserve"> results from both cases</w:t>
      </w:r>
      <w:r>
        <w:t xml:space="preserve"> indicate </w:t>
      </w:r>
      <w:r w:rsidR="00555158">
        <w:t xml:space="preserve">that </w:t>
      </w:r>
      <w:r>
        <w:t xml:space="preserve">measurable MCHM concentrations are only found immediately around the flotation circuit (feed, concentrate, and tailings).  Samples from downstream units, including thickeners, impoundments, and discharge points show no concentration of MCHM </w:t>
      </w:r>
      <w:r w:rsidR="00D32DD6">
        <w:t xml:space="preserve">above the detection limit of 2 </w:t>
      </w:r>
      <w:proofErr w:type="spellStart"/>
      <w:r w:rsidR="00D32DD6">
        <w:t>ug</w:t>
      </w:r>
      <w:proofErr w:type="spellEnd"/>
      <w:r w:rsidR="00D32DD6">
        <w:t xml:space="preserve">/L.  These measurements </w:t>
      </w:r>
      <w:r w:rsidR="00555158">
        <w:t>indicate that under normal operating condition, negligible amounts of MCHM leave the site in the discharge water, thus implying</w:t>
      </w:r>
      <w:r>
        <w:t xml:space="preserve"> that </w:t>
      </w:r>
      <w:r w:rsidR="00555158">
        <w:t xml:space="preserve">other non-aqueous transport mechanisms such as </w:t>
      </w:r>
      <w:r>
        <w:t>volatilization strongly influence the measurable concentration.</w:t>
      </w:r>
      <w:r w:rsidR="00555158">
        <w:t xml:space="preserve">  </w:t>
      </w:r>
    </w:p>
    <w:p w:rsidR="00AD42A3" w:rsidRDefault="00AD42A3" w:rsidP="00D32DD6">
      <w:pPr>
        <w:spacing w:line="360" w:lineRule="auto"/>
        <w:ind w:firstLine="360"/>
        <w:rPr>
          <w:rFonts w:cs="Times New Roman"/>
          <w:szCs w:val="24"/>
        </w:rPr>
      </w:pPr>
      <w:r>
        <w:rPr>
          <w:rFonts w:cs="Times New Roman"/>
          <w:szCs w:val="24"/>
        </w:rPr>
        <w:t>To further investigate the transport mechanisms and explain the results from the field testing, a laboratory testing program was conducted</w:t>
      </w:r>
      <w:r w:rsidR="00D32DD6">
        <w:rPr>
          <w:rFonts w:cs="Times New Roman"/>
          <w:szCs w:val="24"/>
        </w:rPr>
        <w:t xml:space="preserve"> using crude MCHM</w:t>
      </w:r>
      <w:r w:rsidR="00486D1C">
        <w:rPr>
          <w:rFonts w:cs="Times New Roman"/>
          <w:szCs w:val="24"/>
        </w:rPr>
        <w:t xml:space="preserve"> procured from Freedom Industries</w:t>
      </w:r>
      <w:r>
        <w:rPr>
          <w:rFonts w:cs="Times New Roman"/>
          <w:szCs w:val="24"/>
        </w:rPr>
        <w:t xml:space="preserve">.  </w:t>
      </w:r>
      <w:r>
        <w:rPr>
          <w:rFonts w:cs="Times New Roman"/>
          <w:szCs w:val="24"/>
        </w:rPr>
        <w:t>Processes such as volatilization, sorption, and leaching were evaluated</w:t>
      </w:r>
      <w:r w:rsidR="00555158">
        <w:rPr>
          <w:rFonts w:cs="Times New Roman"/>
          <w:szCs w:val="24"/>
        </w:rPr>
        <w:t xml:space="preserve"> using material samples of fine coal and fine tailings</w:t>
      </w:r>
      <w:r>
        <w:rPr>
          <w:rFonts w:cs="Times New Roman"/>
          <w:szCs w:val="24"/>
        </w:rPr>
        <w:t xml:space="preserve">.  The results indicate volatilization and sorption are important mechanisms which influence the removal of MCHM from water, with sorption being the most significant removal mechanism over short time scales (&lt; 1 h).  </w:t>
      </w:r>
      <w:r w:rsidR="00D32DD6">
        <w:rPr>
          <w:rFonts w:cs="Times New Roman"/>
          <w:szCs w:val="24"/>
        </w:rPr>
        <w:t>The sorption data was found to best fit a pseudo-second order model, with the initial rate constant being four times larger for tailings than for coal.</w:t>
      </w:r>
      <w:r w:rsidR="00B65FB2">
        <w:rPr>
          <w:rFonts w:cs="Times New Roman"/>
          <w:szCs w:val="24"/>
        </w:rPr>
        <w:t xml:space="preserve">  Alternatively, the volatilization data showed that under quiescent conditions, the first order decay half-life is 96.3 hours.  This </w:t>
      </w:r>
      <w:r w:rsidR="00486D1C">
        <w:rPr>
          <w:rFonts w:cs="Times New Roman"/>
          <w:szCs w:val="24"/>
        </w:rPr>
        <w:t xml:space="preserve">measured </w:t>
      </w:r>
      <w:r w:rsidR="00B65FB2">
        <w:rPr>
          <w:rFonts w:cs="Times New Roman"/>
          <w:szCs w:val="24"/>
        </w:rPr>
        <w:t xml:space="preserve">value varies significantly from </w:t>
      </w:r>
      <w:r w:rsidR="00486D1C">
        <w:rPr>
          <w:rFonts w:cs="Times New Roman"/>
          <w:szCs w:val="24"/>
        </w:rPr>
        <w:t>calculations</w:t>
      </w:r>
      <w:r w:rsidR="00B65FB2">
        <w:rPr>
          <w:rFonts w:cs="Times New Roman"/>
          <w:szCs w:val="24"/>
        </w:rPr>
        <w:t xml:space="preserve"> made from </w:t>
      </w:r>
      <w:r w:rsidR="00486D1C">
        <w:rPr>
          <w:rFonts w:cs="Times New Roman"/>
          <w:szCs w:val="24"/>
        </w:rPr>
        <w:t xml:space="preserve">estimates of </w:t>
      </w:r>
      <w:r w:rsidR="00B65FB2">
        <w:rPr>
          <w:rFonts w:cs="Times New Roman"/>
          <w:szCs w:val="24"/>
        </w:rPr>
        <w:t>Henry’</w:t>
      </w:r>
      <w:r w:rsidR="00486D1C">
        <w:rPr>
          <w:rFonts w:cs="Times New Roman"/>
          <w:szCs w:val="24"/>
        </w:rPr>
        <w:t>s law reported in TOXNET</w:t>
      </w:r>
      <w:r w:rsidR="000002F0">
        <w:rPr>
          <w:rFonts w:cs="Times New Roman"/>
          <w:szCs w:val="24"/>
        </w:rPr>
        <w:t>, which may produce a half-life as high as 51 days</w:t>
      </w:r>
      <w:r w:rsidR="00486D1C">
        <w:rPr>
          <w:rFonts w:cs="Times New Roman"/>
          <w:szCs w:val="24"/>
        </w:rPr>
        <w:t>.  Finally</w:t>
      </w:r>
      <w:r>
        <w:rPr>
          <w:rFonts w:cs="Times New Roman"/>
          <w:szCs w:val="24"/>
        </w:rPr>
        <w:t xml:space="preserve">, leaching experiments show both coal and tailings have high affinity for MCHM, and </w:t>
      </w:r>
      <w:r w:rsidR="00D32DD6">
        <w:rPr>
          <w:rFonts w:cs="Times New Roman"/>
          <w:szCs w:val="24"/>
        </w:rPr>
        <w:t>the</w:t>
      </w:r>
      <w:r>
        <w:rPr>
          <w:rFonts w:cs="Times New Roman"/>
          <w:szCs w:val="24"/>
        </w:rPr>
        <w:t xml:space="preserve"> reagent does not desorb readily. Overall, the results </w:t>
      </w:r>
      <w:r w:rsidR="00D32DD6">
        <w:rPr>
          <w:rFonts w:cs="Times New Roman"/>
          <w:szCs w:val="24"/>
        </w:rPr>
        <w:t xml:space="preserve">bolster the findings from the plant study and suggest that the use </w:t>
      </w:r>
      <w:r>
        <w:rPr>
          <w:rFonts w:cs="Times New Roman"/>
          <w:szCs w:val="24"/>
        </w:rPr>
        <w:t xml:space="preserve">of MCHM in </w:t>
      </w:r>
      <w:r w:rsidR="00D32DD6">
        <w:rPr>
          <w:rFonts w:cs="Times New Roman"/>
          <w:szCs w:val="24"/>
        </w:rPr>
        <w:t xml:space="preserve">coal preparation </w:t>
      </w:r>
      <w:r>
        <w:rPr>
          <w:rFonts w:cs="Times New Roman"/>
          <w:szCs w:val="24"/>
        </w:rPr>
        <w:t xml:space="preserve">is not likely to pose </w:t>
      </w:r>
      <w:r w:rsidR="00D32DD6">
        <w:rPr>
          <w:rFonts w:cs="Times New Roman"/>
          <w:szCs w:val="24"/>
        </w:rPr>
        <w:t xml:space="preserve">a </w:t>
      </w:r>
      <w:r>
        <w:rPr>
          <w:rFonts w:cs="Times New Roman"/>
          <w:szCs w:val="24"/>
        </w:rPr>
        <w:t xml:space="preserve">threat to either surface or groundwater under normal operating conditions. </w:t>
      </w:r>
    </w:p>
    <w:p w:rsidR="00AD42A3" w:rsidRDefault="00AD42A3" w:rsidP="00AD42A3">
      <w:r>
        <w:lastRenderedPageBreak/>
        <w:t>Current Publications:</w:t>
      </w:r>
    </w:p>
    <w:p w:rsidR="00AD42A3" w:rsidRDefault="00AD42A3" w:rsidP="00AD42A3">
      <w:r w:rsidRPr="00AD42A3">
        <w:t>He, Y.</w:t>
      </w:r>
      <w:r>
        <w:t>T. Thomas, A.</w:t>
      </w:r>
      <w:r w:rsidRPr="00AD42A3">
        <w:t xml:space="preserve"> Noble, and P</w:t>
      </w:r>
      <w:r>
        <w:t>.</w:t>
      </w:r>
      <w:r w:rsidRPr="00AD42A3">
        <w:t xml:space="preserve"> Ziemkiewicz. "Investigation of MCHM transport mechanisms and fate: Implications for coal beneficiation." Chemosphere 127 (2015): 158-163.</w:t>
      </w:r>
    </w:p>
    <w:p w:rsidR="00AD42A3" w:rsidRDefault="00AD42A3" w:rsidP="00AD42A3">
      <w:r>
        <w:t>Noble, A., Y.T. He, and P. Ziemkiewicz. “</w:t>
      </w:r>
      <w:r w:rsidRPr="00AD42A3">
        <w:t>Partitioning Behavior of 4-Methyl Cyclohexane Methanol in Two Appalachian Coal Preparation Plants</w:t>
      </w:r>
      <w:r>
        <w:t>.” International Journal of Coal Preparation and Utilization (in review).</w:t>
      </w:r>
    </w:p>
    <w:sectPr w:rsidR="00AD4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C1D26"/>
    <w:multiLevelType w:val="hybridMultilevel"/>
    <w:tmpl w:val="E3F26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79"/>
    <w:rsid w:val="000002F0"/>
    <w:rsid w:val="00227079"/>
    <w:rsid w:val="00486D1C"/>
    <w:rsid w:val="00555158"/>
    <w:rsid w:val="006D6F39"/>
    <w:rsid w:val="00AD42A3"/>
    <w:rsid w:val="00B65FB2"/>
    <w:rsid w:val="00CC2B12"/>
    <w:rsid w:val="00CC2DFD"/>
    <w:rsid w:val="00D15C68"/>
    <w:rsid w:val="00D3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43468-C50B-4AF4-819E-86DCAC89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Noble</dc:creator>
  <cp:keywords/>
  <dc:description/>
  <cp:lastModifiedBy>Aaron Noble</cp:lastModifiedBy>
  <cp:revision>6</cp:revision>
  <dcterms:created xsi:type="dcterms:W3CDTF">2015-03-20T17:31:00Z</dcterms:created>
  <dcterms:modified xsi:type="dcterms:W3CDTF">2015-03-20T20:16:00Z</dcterms:modified>
</cp:coreProperties>
</file>